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SET 5-10 - Auswertungsbeispiel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Spracherhebungstest f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r Kinder im Alter von 5 - 10 Jahren (SET 5-10)</w:t>
      </w:r>
      <w:r>
        <w:rPr>
          <w:rFonts w:ascii="Arial" w:cs="Arial" w:hAnsi="Arial" w:eastAsia="Arial"/>
          <w:b w:val="1"/>
          <w:bCs w:val="1"/>
          <w:u w:color="000000"/>
          <w:vertAlign w:val="superscript"/>
          <w:rtl w:val="0"/>
          <w:lang w:val="de-DE"/>
        </w:rPr>
        <w:footnoteReference w:id="1"/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, durchgef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hrt am 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…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Auswertung:</w:t>
      </w:r>
    </w:p>
    <w:tbl>
      <w:tblPr>
        <w:tblW w:w="733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876"/>
        <w:gridCol w:w="3920"/>
        <w:gridCol w:w="535"/>
      </w:tblGrid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</w:rPr>
              <w:t>Sprachbereich</w:t>
            </w:r>
          </w:p>
        </w:tc>
        <w:tc>
          <w:tcPr>
            <w:tcW w:type="dxa" w:w="3920"/>
            <w:tcBorders>
              <w:top w:val="single" w:color="000000" w:sz="4" w:space="0" w:shadow="0" w:frame="0"/>
              <w:left w:val="single" w:color="a7a7a7" w:sz="8" w:space="0" w:shadow="0" w:frame="0"/>
              <w:bottom w:val="single" w:color="000000" w:sz="4" w:space="0" w:shadow="0" w:frame="0"/>
              <w:right w:val="single" w:color="a7a7a7" w:sz="8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152"/>
            </w:tcMar>
            <w:vAlign w:val="center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</w:rPr>
              <w:t>Untertest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a7a7a7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7e7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>
            <w:pPr>
              <w:pStyle w:val="Standard"/>
              <w:spacing w:before="0" w:line="276" w:lineRule="auto"/>
              <w:ind w:right="72"/>
              <w:jc w:val="center"/>
            </w:pPr>
            <w:r>
              <w:rPr>
                <w:rFonts w:ascii="Arial Narrow" w:hAnsi="Arial Narrow"/>
                <w:u w:color="000000"/>
                <w:rtl w:val="0"/>
              </w:rPr>
              <w:t>PR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Wortschatz</w:t>
            </w:r>
          </w:p>
        </w:tc>
        <w:tc>
          <w:tcPr>
            <w:tcW w:type="dxa" w:w="3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ae2d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U 1: Bildbenennung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ae2d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5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rtl w:val="0"/>
              </w:rPr>
              <w:t>Semantische Relationen</w:t>
            </w:r>
          </w:p>
        </w:tc>
        <w:tc>
          <w:tcPr>
            <w:tcW w:type="dxa" w:w="3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ae2d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U 2: Kategorienbildung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ae2d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6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rtl w:val="0"/>
              </w:rPr>
              <w:t>Verarbeitungsgeschwindigkeit</w:t>
            </w:r>
          </w:p>
        </w:tc>
        <w:tc>
          <w:tcPr>
            <w:tcW w:type="dxa" w:w="3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ae2d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U 3: Sternsuche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ae2d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5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52"/>
            </w:tcMar>
            <w:vAlign w:val="center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rtl w:val="0"/>
              </w:rPr>
              <w:t>Sprachverst</w:t>
            </w:r>
            <w:r>
              <w:rPr>
                <w:rFonts w:ascii="Arial Narrow" w:hAnsi="Arial Narrow" w:hint="default"/>
                <w:u w:color="000000"/>
                <w:rtl w:val="0"/>
              </w:rPr>
              <w:t>ä</w:t>
            </w:r>
            <w:r>
              <w:rPr>
                <w:rFonts w:ascii="Arial Narrow" w:hAnsi="Arial Narrow"/>
                <w:u w:color="000000"/>
                <w:rtl w:val="0"/>
              </w:rPr>
              <w:t>ndnis</w:t>
            </w:r>
          </w:p>
        </w:tc>
        <w:tc>
          <w:tcPr>
            <w:tcW w:type="dxa" w:w="3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ae2d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U 4: Handlungssequenzen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ae2d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3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df6a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U 5: Fragen zum Text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df6a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22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52"/>
            </w:tcMar>
            <w:vAlign w:val="center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rtl w:val="0"/>
              </w:rPr>
              <w:t>Sprachproduktion</w:t>
            </w:r>
          </w:p>
        </w:tc>
        <w:tc>
          <w:tcPr>
            <w:tcW w:type="dxa" w:w="3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fcc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rtl w:val="0"/>
              </w:rPr>
              <w:t>U 6: Bildergeschichte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fcc5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100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3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6e2d7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rtl w:val="0"/>
              </w:rPr>
              <w:t>U 7: Satzbildung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6e2d7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52"/>
            </w:tcMar>
            <w:vAlign w:val="center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rtl w:val="0"/>
              </w:rPr>
              <w:t>Morphologie</w:t>
            </w:r>
          </w:p>
        </w:tc>
        <w:tc>
          <w:tcPr>
            <w:tcW w:type="dxa" w:w="3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6e2d7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rtl w:val="0"/>
              </w:rPr>
              <w:t>U 8: Singular-Plural-Bildung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6e2d7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0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3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6e2d7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rtl w:val="0"/>
              </w:rPr>
              <w:t>U 9: Erkennen/Korrektur inkorrekter S</w:t>
            </w:r>
            <w:r>
              <w:rPr>
                <w:rFonts w:ascii="Arial Narrow" w:hAnsi="Arial Narrow" w:hint="default"/>
                <w:u w:color="000000"/>
                <w:rtl w:val="0"/>
              </w:rPr>
              <w:t>ä</w:t>
            </w:r>
            <w:r>
              <w:rPr>
                <w:rFonts w:ascii="Arial Narrow" w:hAnsi="Arial Narrow"/>
                <w:u w:color="000000"/>
                <w:rtl w:val="0"/>
              </w:rPr>
              <w:t>tze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6e2d7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</w:t>
            </w:r>
          </w:p>
        </w:tc>
      </w:tr>
    </w:tbl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Das Kind erzielte in fast allen Subtests weit unterdurchschnittliche Werte.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tl w:val="0"/>
        </w:rPr>
      </w:pPr>
      <w:r>
        <w:rPr>
          <w:rFonts w:ascii="Arial" w:hAnsi="Arial"/>
          <w:u w:color="000000"/>
          <w:rtl w:val="0"/>
          <w:lang w:val="de-DE"/>
        </w:rPr>
        <w:t xml:space="preserve">Ausnahmen: U5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Fragen zum Text</w:t>
      </w:r>
      <w:r>
        <w:rPr>
          <w:rFonts w:ascii="Arial" w:hAnsi="Arial" w:hint="default"/>
          <w:u w:color="000000"/>
          <w:rtl w:val="0"/>
          <w:lang w:val="de-DE"/>
        </w:rPr>
        <w:t xml:space="preserve">“ </w:t>
      </w:r>
      <w:r>
        <w:rPr>
          <w:rFonts w:ascii="Arial" w:hAnsi="Arial"/>
          <w:u w:color="000000"/>
          <w:rtl w:val="0"/>
          <w:lang w:val="de-DE"/>
        </w:rPr>
        <w:t>grenzwertig auff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 xml:space="preserve">llig durchschnittlich; U6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Bildergeschichte</w:t>
      </w:r>
      <w:r>
        <w:rPr>
          <w:rFonts w:ascii="Arial" w:hAnsi="Arial" w:hint="default"/>
          <w:u w:color="000000"/>
          <w:rtl w:val="0"/>
          <w:lang w:val="de-DE"/>
        </w:rPr>
        <w:t>“ ü</w:t>
      </w:r>
      <w:r>
        <w:rPr>
          <w:rFonts w:ascii="Arial" w:hAnsi="Arial"/>
          <w:u w:color="000000"/>
          <w:rtl w:val="0"/>
          <w:lang w:val="de-DE"/>
        </w:rPr>
        <w:t>berdurchschnittlich.</w:t>
      </w:r>
      <w:r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de-DE"/>
        </w:rPr>
        <w:footnoteRef/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Der SET 5-10 erfasst eine an den Entwicklungsstand angepasste, umfassende Beurteilung des Sprachstands. Der Test eignet sich f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r die Sprachstandserhebung bei Kindern mit Migrationsgeschichte, Lernbehinderungen, Hirnsch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den sowie Sprachentwicklungsverz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gerungen (Quelle: testzentrale.de).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